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0919B" w14:textId="446AA3E4" w:rsidR="00E52CCB" w:rsidRPr="00E52CCB" w:rsidRDefault="001C44F1" w:rsidP="00E52CCB">
      <w:pPr>
        <w:shd w:val="clear" w:color="auto" w:fill="FFFFFF"/>
        <w:spacing w:line="276" w:lineRule="auto"/>
        <w:jc w:val="center"/>
        <w:rPr>
          <w:rFonts w:ascii="Century" w:eastAsia="Calibri" w:hAnsi="Century"/>
          <w:lang w:val="uk-UA"/>
        </w:rPr>
      </w:pPr>
      <w:bookmarkStart w:id="0" w:name="_Hlk69735875"/>
      <w:bookmarkStart w:id="1" w:name="_Hlk62647722"/>
      <w:r w:rsidRPr="00E52CCB">
        <w:rPr>
          <w:rFonts w:ascii="Century" w:eastAsia="Calibri" w:hAnsi="Century"/>
          <w:noProof/>
        </w:rPr>
        <w:drawing>
          <wp:inline distT="0" distB="0" distL="0" distR="0" wp14:anchorId="5346D213" wp14:editId="227A2F05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EADAA" w14:textId="77777777" w:rsidR="00E52CCB" w:rsidRPr="00E52CCB" w:rsidRDefault="00E52CCB" w:rsidP="00E52CCB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val="uk-UA"/>
        </w:rPr>
      </w:pPr>
      <w:r w:rsidRPr="00E52CCB">
        <w:rPr>
          <w:rFonts w:ascii="Century" w:eastAsia="Calibri" w:hAnsi="Century"/>
          <w:sz w:val="32"/>
          <w:szCs w:val="32"/>
          <w:lang w:val="uk-UA"/>
        </w:rPr>
        <w:t>УКРАЇНА</w:t>
      </w:r>
    </w:p>
    <w:p w14:paraId="3B59421A" w14:textId="77777777" w:rsidR="00E52CCB" w:rsidRPr="00E52CCB" w:rsidRDefault="00E52CCB" w:rsidP="00E52CCB">
      <w:pPr>
        <w:shd w:val="clear" w:color="auto" w:fill="FFFFFF"/>
        <w:jc w:val="center"/>
        <w:rPr>
          <w:rFonts w:ascii="Century" w:eastAsia="Calibri" w:hAnsi="Century"/>
          <w:b/>
          <w:sz w:val="32"/>
          <w:lang w:val="uk-UA"/>
        </w:rPr>
      </w:pPr>
      <w:r w:rsidRPr="00E52CCB">
        <w:rPr>
          <w:rFonts w:ascii="Century" w:eastAsia="Calibri" w:hAnsi="Century"/>
          <w:b/>
          <w:sz w:val="32"/>
          <w:lang w:val="uk-UA"/>
        </w:rPr>
        <w:t>ГОРОДОЦЬКА МІСЬКА РАДА</w:t>
      </w:r>
    </w:p>
    <w:p w14:paraId="6A49B649" w14:textId="77777777" w:rsidR="00E52CCB" w:rsidRPr="00E52CCB" w:rsidRDefault="00E52CCB" w:rsidP="00E52CCB">
      <w:pPr>
        <w:shd w:val="clear" w:color="auto" w:fill="FFFFFF"/>
        <w:jc w:val="center"/>
        <w:rPr>
          <w:rFonts w:ascii="Century" w:eastAsia="Calibri" w:hAnsi="Century"/>
          <w:sz w:val="32"/>
          <w:lang w:val="uk-UA"/>
        </w:rPr>
      </w:pPr>
      <w:r w:rsidRPr="00E52CCB">
        <w:rPr>
          <w:rFonts w:ascii="Century" w:eastAsia="Calibri" w:hAnsi="Century"/>
          <w:sz w:val="32"/>
          <w:lang w:val="uk-UA"/>
        </w:rPr>
        <w:t>ЛЬВІВСЬКОЇ ОБЛАСТІ</w:t>
      </w:r>
    </w:p>
    <w:p w14:paraId="28E2FC5E" w14:textId="77777777" w:rsidR="00E52CCB" w:rsidRPr="00E52CCB" w:rsidRDefault="00E52CCB" w:rsidP="00E52CCB">
      <w:pPr>
        <w:shd w:val="clear" w:color="auto" w:fill="FFFFFF"/>
        <w:jc w:val="center"/>
        <w:rPr>
          <w:rFonts w:ascii="Century" w:eastAsia="Calibri" w:hAnsi="Century"/>
          <w:b/>
          <w:sz w:val="28"/>
          <w:szCs w:val="28"/>
          <w:lang w:val="uk-UA"/>
        </w:rPr>
      </w:pPr>
      <w:r w:rsidRPr="00E52CCB">
        <w:rPr>
          <w:rFonts w:ascii="Century" w:eastAsia="Calibri" w:hAnsi="Century"/>
          <w:b/>
          <w:sz w:val="32"/>
          <w:szCs w:val="32"/>
          <w:lang w:val="uk-UA"/>
        </w:rPr>
        <w:t xml:space="preserve">14 </w:t>
      </w:r>
      <w:r w:rsidRPr="00E52CCB">
        <w:rPr>
          <w:rFonts w:ascii="Century" w:eastAsia="Calibri" w:hAnsi="Century"/>
          <w:b/>
          <w:caps/>
          <w:sz w:val="28"/>
          <w:szCs w:val="28"/>
          <w:lang w:val="uk-UA"/>
        </w:rPr>
        <w:t>сесія восьмого скликання</w:t>
      </w:r>
    </w:p>
    <w:p w14:paraId="26F86091" w14:textId="19745E11" w:rsidR="00E52CCB" w:rsidRPr="00E52CCB" w:rsidRDefault="00E52CCB" w:rsidP="00E52CCB">
      <w:pPr>
        <w:spacing w:line="276" w:lineRule="auto"/>
        <w:jc w:val="center"/>
        <w:rPr>
          <w:rFonts w:ascii="Century" w:eastAsia="Calibri" w:hAnsi="Century"/>
          <w:b/>
          <w:sz w:val="36"/>
          <w:szCs w:val="36"/>
          <w:lang w:val="uk-UA"/>
        </w:rPr>
      </w:pPr>
      <w:r w:rsidRPr="00E52CCB">
        <w:rPr>
          <w:rFonts w:ascii="Century" w:eastAsia="Calibri" w:hAnsi="Century"/>
          <w:b/>
          <w:sz w:val="36"/>
          <w:szCs w:val="36"/>
          <w:lang w:val="uk-UA"/>
        </w:rPr>
        <w:t xml:space="preserve">РІШЕННЯ № </w:t>
      </w:r>
      <w:r w:rsidR="001C44F1" w:rsidRPr="001C44F1">
        <w:rPr>
          <w:rFonts w:ascii="Century" w:eastAsia="Calibri" w:hAnsi="Century"/>
          <w:bCs/>
          <w:sz w:val="36"/>
          <w:szCs w:val="36"/>
          <w:lang w:val="uk-UA"/>
        </w:rPr>
        <w:t>2608</w:t>
      </w:r>
    </w:p>
    <w:p w14:paraId="219D59EB" w14:textId="77777777" w:rsidR="00E52CCB" w:rsidRPr="00E52CCB" w:rsidRDefault="00E52CCB" w:rsidP="00E52CCB">
      <w:pPr>
        <w:jc w:val="both"/>
        <w:rPr>
          <w:rFonts w:ascii="Century" w:eastAsia="Calibri" w:hAnsi="Century"/>
          <w:sz w:val="28"/>
          <w:szCs w:val="28"/>
          <w:lang w:val="uk-UA"/>
        </w:rPr>
      </w:pPr>
      <w:bookmarkStart w:id="2" w:name="_Hlk69735883"/>
      <w:bookmarkEnd w:id="0"/>
      <w:r w:rsidRPr="00E52CCB">
        <w:rPr>
          <w:rFonts w:ascii="Century" w:eastAsia="Calibri" w:hAnsi="Century"/>
          <w:sz w:val="28"/>
          <w:szCs w:val="28"/>
          <w:lang w:val="uk-UA"/>
        </w:rPr>
        <w:t>28 жовтня 2021 року</w:t>
      </w:r>
      <w:r w:rsidRPr="00E52CCB">
        <w:rPr>
          <w:rFonts w:ascii="Century" w:eastAsia="Calibri" w:hAnsi="Century"/>
          <w:sz w:val="28"/>
          <w:szCs w:val="28"/>
          <w:lang w:val="uk-UA"/>
        </w:rPr>
        <w:tab/>
      </w:r>
      <w:r w:rsidRPr="00E52CCB">
        <w:rPr>
          <w:rFonts w:ascii="Century" w:eastAsia="Calibri" w:hAnsi="Century"/>
          <w:sz w:val="28"/>
          <w:szCs w:val="28"/>
          <w:lang w:val="uk-UA"/>
        </w:rPr>
        <w:tab/>
      </w:r>
      <w:r w:rsidRPr="00E52CCB">
        <w:rPr>
          <w:rFonts w:ascii="Century" w:eastAsia="Calibri" w:hAnsi="Century"/>
          <w:sz w:val="28"/>
          <w:szCs w:val="28"/>
          <w:lang w:val="uk-UA"/>
        </w:rPr>
        <w:tab/>
      </w:r>
      <w:r w:rsidRPr="00E52CCB">
        <w:rPr>
          <w:rFonts w:ascii="Century" w:eastAsia="Calibri" w:hAnsi="Century"/>
          <w:sz w:val="28"/>
          <w:szCs w:val="28"/>
          <w:lang w:val="uk-UA"/>
        </w:rPr>
        <w:tab/>
      </w:r>
      <w:r w:rsidRPr="00E52CCB">
        <w:rPr>
          <w:rFonts w:ascii="Century" w:eastAsia="Calibri" w:hAnsi="Century"/>
          <w:sz w:val="28"/>
          <w:szCs w:val="28"/>
          <w:lang w:val="uk-UA"/>
        </w:rPr>
        <w:tab/>
      </w:r>
      <w:r w:rsidRPr="00E52CCB">
        <w:rPr>
          <w:rFonts w:ascii="Century" w:eastAsia="Calibri" w:hAnsi="Century"/>
          <w:sz w:val="28"/>
          <w:szCs w:val="28"/>
          <w:lang w:val="uk-UA"/>
        </w:rPr>
        <w:tab/>
      </w:r>
      <w:r w:rsidRPr="00E52CCB">
        <w:rPr>
          <w:rFonts w:ascii="Century" w:eastAsia="Calibri" w:hAnsi="Century"/>
          <w:sz w:val="28"/>
          <w:szCs w:val="28"/>
          <w:lang w:val="uk-UA"/>
        </w:rPr>
        <w:tab/>
        <w:t xml:space="preserve">     </w:t>
      </w:r>
      <w:r w:rsidRPr="00E52CCB">
        <w:rPr>
          <w:rFonts w:ascii="Century" w:eastAsia="Calibri" w:hAnsi="Century"/>
          <w:sz w:val="28"/>
          <w:szCs w:val="28"/>
          <w:lang w:val="uk-UA"/>
        </w:rPr>
        <w:tab/>
        <w:t xml:space="preserve">     м. Городок</w:t>
      </w:r>
    </w:p>
    <w:bookmarkEnd w:id="1"/>
    <w:bookmarkEnd w:id="2"/>
    <w:p w14:paraId="2C8F4B8A" w14:textId="77777777" w:rsidR="00707E0D" w:rsidRDefault="00707E0D" w:rsidP="000728AA">
      <w:pPr>
        <w:jc w:val="both"/>
        <w:rPr>
          <w:kern w:val="28"/>
          <w:sz w:val="18"/>
          <w:szCs w:val="18"/>
          <w:lang w:val="uk-UA"/>
        </w:rPr>
      </w:pPr>
    </w:p>
    <w:p w14:paraId="1051A555" w14:textId="77777777" w:rsidR="003D7A19" w:rsidRPr="00E52CCB" w:rsidRDefault="003D7A19" w:rsidP="003D7A19">
      <w:pPr>
        <w:jc w:val="center"/>
        <w:rPr>
          <w:bCs/>
          <w:sz w:val="6"/>
          <w:szCs w:val="6"/>
          <w:lang w:val="uk-UA"/>
        </w:rPr>
      </w:pPr>
    </w:p>
    <w:p w14:paraId="27406A33" w14:textId="77777777" w:rsidR="00B66D40" w:rsidRPr="00E52CCB" w:rsidRDefault="00EF06BF" w:rsidP="00E52CCB">
      <w:pPr>
        <w:ind w:right="5385"/>
        <w:rPr>
          <w:rFonts w:ascii="Century" w:hAnsi="Century"/>
          <w:b/>
          <w:iCs/>
          <w:sz w:val="28"/>
          <w:szCs w:val="28"/>
          <w:lang w:val="uk-UA"/>
        </w:rPr>
      </w:pPr>
      <w:r w:rsidRPr="00E52CCB">
        <w:rPr>
          <w:rFonts w:ascii="Century" w:hAnsi="Century"/>
          <w:b/>
          <w:iCs/>
          <w:sz w:val="28"/>
          <w:szCs w:val="28"/>
          <w:lang w:val="uk-UA"/>
        </w:rPr>
        <w:t xml:space="preserve">Про </w:t>
      </w:r>
      <w:r w:rsidR="004A42ED" w:rsidRPr="00E52CCB">
        <w:rPr>
          <w:rFonts w:ascii="Century" w:hAnsi="Century"/>
          <w:b/>
          <w:iCs/>
          <w:sz w:val="28"/>
          <w:szCs w:val="28"/>
          <w:lang w:val="uk-UA"/>
        </w:rPr>
        <w:t>утворення додаткової групи подовженого дня у Городоцькому</w:t>
      </w:r>
      <w:r w:rsidR="00EB1699" w:rsidRPr="00E52CCB">
        <w:rPr>
          <w:rFonts w:ascii="Century" w:hAnsi="Century"/>
          <w:b/>
          <w:iCs/>
          <w:sz w:val="28"/>
          <w:szCs w:val="28"/>
          <w:lang w:val="uk-UA"/>
        </w:rPr>
        <w:t xml:space="preserve"> НВК</w:t>
      </w:r>
      <w:r w:rsidR="00E52CCB" w:rsidRPr="00E52CCB">
        <w:rPr>
          <w:rFonts w:ascii="Century" w:hAnsi="Century"/>
          <w:b/>
          <w:iCs/>
          <w:sz w:val="28"/>
          <w:szCs w:val="28"/>
          <w:lang w:val="uk-UA"/>
        </w:rPr>
        <w:t xml:space="preserve"> </w:t>
      </w:r>
      <w:r w:rsidR="00EB1699" w:rsidRPr="00E52CCB">
        <w:rPr>
          <w:rFonts w:ascii="Century" w:hAnsi="Century"/>
          <w:b/>
          <w:iCs/>
          <w:sz w:val="28"/>
          <w:szCs w:val="28"/>
          <w:lang w:val="uk-UA"/>
        </w:rPr>
        <w:t xml:space="preserve">№2 </w:t>
      </w:r>
      <w:r w:rsidR="00EB1699" w:rsidRPr="00E52CCB">
        <w:rPr>
          <w:rFonts w:ascii="Century" w:hAnsi="Century"/>
          <w:b/>
          <w:iCs/>
          <w:sz w:val="28"/>
          <w:szCs w:val="28"/>
          <w:lang w:val="en-US"/>
        </w:rPr>
        <w:t>I</w:t>
      </w:r>
      <w:r w:rsidR="00EB1699" w:rsidRPr="00E52CCB">
        <w:rPr>
          <w:rFonts w:ascii="Century" w:hAnsi="Century"/>
          <w:b/>
          <w:iCs/>
          <w:sz w:val="28"/>
          <w:szCs w:val="28"/>
        </w:rPr>
        <w:t>-</w:t>
      </w:r>
      <w:r w:rsidR="00EB1699" w:rsidRPr="00E52CCB">
        <w:rPr>
          <w:rFonts w:ascii="Century" w:hAnsi="Century"/>
          <w:b/>
          <w:iCs/>
          <w:sz w:val="28"/>
          <w:szCs w:val="28"/>
          <w:lang w:val="en-US"/>
        </w:rPr>
        <w:t>III</w:t>
      </w:r>
      <w:r w:rsidR="00EB1699" w:rsidRPr="00E52CCB">
        <w:rPr>
          <w:rFonts w:ascii="Century" w:hAnsi="Century"/>
          <w:b/>
          <w:iCs/>
          <w:sz w:val="28"/>
          <w:szCs w:val="28"/>
        </w:rPr>
        <w:t xml:space="preserve"> </w:t>
      </w:r>
      <w:r w:rsidR="00EB1699" w:rsidRPr="00E52CCB">
        <w:rPr>
          <w:rFonts w:ascii="Century" w:hAnsi="Century"/>
          <w:b/>
          <w:iCs/>
          <w:sz w:val="28"/>
          <w:szCs w:val="28"/>
          <w:lang w:val="uk-UA"/>
        </w:rPr>
        <w:t>ступенів «</w:t>
      </w:r>
      <w:r w:rsidR="004A42ED" w:rsidRPr="00E52CCB">
        <w:rPr>
          <w:rFonts w:ascii="Century" w:hAnsi="Century"/>
          <w:b/>
          <w:iCs/>
          <w:sz w:val="28"/>
          <w:szCs w:val="28"/>
          <w:lang w:val="uk-UA"/>
        </w:rPr>
        <w:t>з</w:t>
      </w:r>
      <w:r w:rsidR="00EB1699" w:rsidRPr="00E52CCB">
        <w:rPr>
          <w:rFonts w:ascii="Century" w:hAnsi="Century"/>
          <w:b/>
          <w:iCs/>
          <w:sz w:val="28"/>
          <w:szCs w:val="28"/>
          <w:lang w:val="uk-UA"/>
        </w:rPr>
        <w:t>аклад загальної середньої</w:t>
      </w:r>
      <w:r w:rsidR="00E52CCB" w:rsidRPr="00E52CCB">
        <w:rPr>
          <w:rFonts w:ascii="Century" w:hAnsi="Century"/>
          <w:b/>
          <w:iCs/>
          <w:sz w:val="28"/>
          <w:szCs w:val="28"/>
          <w:lang w:val="uk-UA"/>
        </w:rPr>
        <w:t xml:space="preserve"> </w:t>
      </w:r>
      <w:r w:rsidR="00EB1699" w:rsidRPr="00E52CCB">
        <w:rPr>
          <w:rFonts w:ascii="Century" w:hAnsi="Century"/>
          <w:b/>
          <w:iCs/>
          <w:sz w:val="28"/>
          <w:szCs w:val="28"/>
          <w:lang w:val="uk-UA"/>
        </w:rPr>
        <w:t xml:space="preserve">освіти </w:t>
      </w:r>
      <w:r w:rsidR="00EB1699" w:rsidRPr="00E52CCB">
        <w:rPr>
          <w:rFonts w:ascii="Century" w:hAnsi="Century"/>
          <w:b/>
          <w:iCs/>
          <w:sz w:val="28"/>
          <w:szCs w:val="28"/>
          <w:lang w:val="en-US"/>
        </w:rPr>
        <w:t>I</w:t>
      </w:r>
      <w:r w:rsidR="00EB1699" w:rsidRPr="00E52CCB">
        <w:rPr>
          <w:rFonts w:ascii="Century" w:hAnsi="Century"/>
          <w:b/>
          <w:iCs/>
          <w:sz w:val="28"/>
          <w:szCs w:val="28"/>
          <w:lang w:val="uk-UA"/>
        </w:rPr>
        <w:t xml:space="preserve">  ступеня –гімназія»</w:t>
      </w:r>
    </w:p>
    <w:p w14:paraId="6D36E278" w14:textId="77777777" w:rsidR="00B66D40" w:rsidRPr="00E52CCB" w:rsidRDefault="00B66D40" w:rsidP="00EF06BF">
      <w:pPr>
        <w:rPr>
          <w:rFonts w:ascii="Century" w:hAnsi="Century"/>
          <w:b/>
          <w:i/>
          <w:sz w:val="28"/>
          <w:szCs w:val="28"/>
          <w:lang w:val="uk-UA"/>
        </w:rPr>
      </w:pPr>
    </w:p>
    <w:p w14:paraId="6D9AFB6B" w14:textId="77777777" w:rsidR="00071572" w:rsidRPr="00E52CCB" w:rsidRDefault="00EF06BF" w:rsidP="00E52CCB">
      <w:pPr>
        <w:pStyle w:val="a8"/>
        <w:spacing w:line="276" w:lineRule="auto"/>
        <w:ind w:left="0" w:firstLine="426"/>
        <w:jc w:val="both"/>
        <w:rPr>
          <w:rFonts w:ascii="Century" w:hAnsi="Century"/>
          <w:sz w:val="28"/>
          <w:szCs w:val="28"/>
          <w:lang w:val="uk-UA"/>
        </w:rPr>
      </w:pPr>
      <w:r w:rsidRPr="00E52CCB">
        <w:rPr>
          <w:rFonts w:ascii="Century" w:hAnsi="Century"/>
          <w:sz w:val="28"/>
          <w:szCs w:val="28"/>
          <w:lang w:val="uk-UA"/>
        </w:rPr>
        <w:t xml:space="preserve">З метою </w:t>
      </w:r>
      <w:r w:rsidR="004A42ED" w:rsidRPr="00E52CCB">
        <w:rPr>
          <w:rFonts w:ascii="Century" w:hAnsi="Century"/>
          <w:sz w:val="28"/>
          <w:szCs w:val="28"/>
          <w:lang w:val="uk-UA"/>
        </w:rPr>
        <w:t>ефективного</w:t>
      </w:r>
      <w:r w:rsidR="00EB1699" w:rsidRPr="00E52CCB">
        <w:rPr>
          <w:rFonts w:ascii="Century" w:hAnsi="Century"/>
          <w:sz w:val="28"/>
          <w:szCs w:val="28"/>
          <w:lang w:val="uk-UA"/>
        </w:rPr>
        <w:t xml:space="preserve"> функціонування </w:t>
      </w:r>
      <w:r w:rsidR="009A323C" w:rsidRPr="00E52CCB">
        <w:rPr>
          <w:rFonts w:ascii="Century" w:hAnsi="Century"/>
          <w:sz w:val="28"/>
          <w:szCs w:val="28"/>
          <w:lang w:val="uk-UA"/>
        </w:rPr>
        <w:t xml:space="preserve">позаурочної навчальної роботи учнів </w:t>
      </w:r>
      <w:r w:rsidR="00EB1699" w:rsidRPr="00E52CCB">
        <w:rPr>
          <w:rFonts w:ascii="Century" w:hAnsi="Century"/>
          <w:sz w:val="28"/>
          <w:szCs w:val="28"/>
          <w:lang w:val="uk-UA"/>
        </w:rPr>
        <w:t xml:space="preserve">групи подовженого дня у Городоцькому НВК №2 </w:t>
      </w:r>
      <w:r w:rsidR="00EB1699" w:rsidRPr="00E52CCB">
        <w:rPr>
          <w:rFonts w:ascii="Century" w:hAnsi="Century"/>
          <w:sz w:val="28"/>
          <w:szCs w:val="28"/>
          <w:lang w:val="en-US"/>
        </w:rPr>
        <w:t>I</w:t>
      </w:r>
      <w:r w:rsidR="00EB1699" w:rsidRPr="00E52CCB">
        <w:rPr>
          <w:rFonts w:ascii="Century" w:hAnsi="Century"/>
          <w:sz w:val="28"/>
          <w:szCs w:val="28"/>
          <w:lang w:val="uk-UA"/>
        </w:rPr>
        <w:t>-</w:t>
      </w:r>
      <w:r w:rsidR="00EB1699" w:rsidRPr="00E52CCB">
        <w:rPr>
          <w:rFonts w:ascii="Century" w:hAnsi="Century"/>
          <w:sz w:val="28"/>
          <w:szCs w:val="28"/>
          <w:lang w:val="en-US"/>
        </w:rPr>
        <w:t>III</w:t>
      </w:r>
      <w:r w:rsidR="004A42ED" w:rsidRPr="00E52CCB">
        <w:rPr>
          <w:rFonts w:ascii="Century" w:hAnsi="Century"/>
          <w:sz w:val="28"/>
          <w:szCs w:val="28"/>
          <w:lang w:val="uk-UA"/>
        </w:rPr>
        <w:t xml:space="preserve"> ступенів «з</w:t>
      </w:r>
      <w:r w:rsidR="00071572" w:rsidRPr="00E52CCB">
        <w:rPr>
          <w:rFonts w:ascii="Century" w:hAnsi="Century"/>
          <w:sz w:val="28"/>
          <w:szCs w:val="28"/>
          <w:lang w:val="uk-UA"/>
        </w:rPr>
        <w:t>аклад</w:t>
      </w:r>
      <w:r w:rsidR="00EB1699" w:rsidRPr="00E52CCB">
        <w:rPr>
          <w:rFonts w:ascii="Century" w:hAnsi="Century"/>
          <w:sz w:val="28"/>
          <w:szCs w:val="28"/>
          <w:lang w:val="uk-UA"/>
        </w:rPr>
        <w:t xml:space="preserve"> загальної середньої освіти </w:t>
      </w:r>
      <w:r w:rsidR="00EB1699" w:rsidRPr="00E52CCB">
        <w:rPr>
          <w:rFonts w:ascii="Century" w:hAnsi="Century"/>
          <w:sz w:val="28"/>
          <w:szCs w:val="28"/>
          <w:lang w:val="en-US"/>
        </w:rPr>
        <w:t>I</w:t>
      </w:r>
      <w:r w:rsidR="00EB1699" w:rsidRPr="00E52CCB">
        <w:rPr>
          <w:rFonts w:ascii="Century" w:hAnsi="Century"/>
          <w:sz w:val="28"/>
          <w:szCs w:val="28"/>
          <w:lang w:val="uk-UA"/>
        </w:rPr>
        <w:t xml:space="preserve">  </w:t>
      </w:r>
      <w:r w:rsidR="009B7EE9" w:rsidRPr="00E52CCB">
        <w:rPr>
          <w:rFonts w:ascii="Century" w:hAnsi="Century"/>
          <w:sz w:val="28"/>
          <w:szCs w:val="28"/>
          <w:lang w:val="uk-UA"/>
        </w:rPr>
        <w:t>ступеня-</w:t>
      </w:r>
      <w:r w:rsidR="00EB1699" w:rsidRPr="00E52CCB">
        <w:rPr>
          <w:rFonts w:ascii="Century" w:hAnsi="Century"/>
          <w:sz w:val="28"/>
          <w:szCs w:val="28"/>
          <w:lang w:val="uk-UA"/>
        </w:rPr>
        <w:t xml:space="preserve">гімназія» Городоцької  міської ради Львівської області, </w:t>
      </w:r>
      <w:r w:rsidR="00071572" w:rsidRPr="00E52CCB">
        <w:rPr>
          <w:rFonts w:ascii="Century" w:hAnsi="Century"/>
          <w:sz w:val="28"/>
          <w:szCs w:val="28"/>
          <w:lang w:val="uk-UA"/>
        </w:rPr>
        <w:t xml:space="preserve">організації </w:t>
      </w:r>
      <w:r w:rsidR="004A42ED" w:rsidRPr="00E52CCB">
        <w:rPr>
          <w:rFonts w:ascii="Century" w:hAnsi="Century"/>
          <w:sz w:val="28"/>
          <w:szCs w:val="28"/>
          <w:lang w:val="uk-UA"/>
        </w:rPr>
        <w:t xml:space="preserve">дозвілля учнів відповідно до їх інтересів та побажань, надання їм кваліфікованої допомоги у виконанні домашніх завдань, беручи до уваги лист дирекції Городоцького НВК №2 </w:t>
      </w:r>
      <w:r w:rsidR="004A42ED" w:rsidRPr="00E52CCB">
        <w:rPr>
          <w:rFonts w:ascii="Century" w:hAnsi="Century"/>
          <w:sz w:val="28"/>
          <w:szCs w:val="28"/>
          <w:lang w:val="en-US"/>
        </w:rPr>
        <w:t>I</w:t>
      </w:r>
      <w:r w:rsidR="004A42ED" w:rsidRPr="00E52CCB">
        <w:rPr>
          <w:rFonts w:ascii="Century" w:hAnsi="Century"/>
          <w:sz w:val="28"/>
          <w:szCs w:val="28"/>
          <w:lang w:val="uk-UA"/>
        </w:rPr>
        <w:t>-</w:t>
      </w:r>
      <w:r w:rsidR="004A42ED" w:rsidRPr="00E52CCB">
        <w:rPr>
          <w:rFonts w:ascii="Century" w:hAnsi="Century"/>
          <w:sz w:val="28"/>
          <w:szCs w:val="28"/>
          <w:lang w:val="en-US"/>
        </w:rPr>
        <w:t>III</w:t>
      </w:r>
      <w:r w:rsidR="004A42ED" w:rsidRPr="00E52CCB">
        <w:rPr>
          <w:rFonts w:ascii="Century" w:hAnsi="Century"/>
          <w:sz w:val="28"/>
          <w:szCs w:val="28"/>
          <w:lang w:val="uk-UA"/>
        </w:rPr>
        <w:t xml:space="preserve"> ступенів «з</w:t>
      </w:r>
      <w:r w:rsidR="00071572" w:rsidRPr="00E52CCB">
        <w:rPr>
          <w:rFonts w:ascii="Century" w:hAnsi="Century"/>
          <w:sz w:val="28"/>
          <w:szCs w:val="28"/>
          <w:lang w:val="uk-UA"/>
        </w:rPr>
        <w:t>аклад</w:t>
      </w:r>
      <w:r w:rsidR="004A42ED" w:rsidRPr="00E52CCB">
        <w:rPr>
          <w:rFonts w:ascii="Century" w:hAnsi="Century"/>
          <w:sz w:val="28"/>
          <w:szCs w:val="28"/>
          <w:lang w:val="uk-UA"/>
        </w:rPr>
        <w:t xml:space="preserve"> загальної середньої освіти </w:t>
      </w:r>
      <w:r w:rsidR="004A42ED" w:rsidRPr="00E52CCB">
        <w:rPr>
          <w:rFonts w:ascii="Century" w:hAnsi="Century"/>
          <w:sz w:val="28"/>
          <w:szCs w:val="28"/>
          <w:lang w:val="en-US"/>
        </w:rPr>
        <w:t>I</w:t>
      </w:r>
      <w:r w:rsidR="004A42ED" w:rsidRPr="00E52CCB">
        <w:rPr>
          <w:rFonts w:ascii="Century" w:hAnsi="Century"/>
          <w:sz w:val="28"/>
          <w:szCs w:val="28"/>
          <w:lang w:val="uk-UA"/>
        </w:rPr>
        <w:t xml:space="preserve"> </w:t>
      </w:r>
      <w:r w:rsidR="009B7EE9" w:rsidRPr="00E52CCB">
        <w:rPr>
          <w:rFonts w:ascii="Century" w:hAnsi="Century"/>
          <w:sz w:val="28"/>
          <w:szCs w:val="28"/>
          <w:lang w:val="uk-UA"/>
        </w:rPr>
        <w:t>ступеня-</w:t>
      </w:r>
      <w:r w:rsidR="004A42ED" w:rsidRPr="00E52CCB">
        <w:rPr>
          <w:rFonts w:ascii="Century" w:hAnsi="Century"/>
          <w:sz w:val="28"/>
          <w:szCs w:val="28"/>
          <w:lang w:val="uk-UA"/>
        </w:rPr>
        <w:t>гімназія» Городоцької  міської ради Львівської області</w:t>
      </w:r>
      <w:r w:rsidR="009E3B31" w:rsidRPr="00E52CCB">
        <w:rPr>
          <w:rFonts w:ascii="Century" w:hAnsi="Century"/>
          <w:sz w:val="28"/>
          <w:szCs w:val="28"/>
          <w:lang w:val="uk-UA"/>
        </w:rPr>
        <w:t xml:space="preserve"> № 43 від 13.10.2021 року</w:t>
      </w:r>
      <w:r w:rsidR="004A42ED" w:rsidRPr="00E52CCB">
        <w:rPr>
          <w:rFonts w:ascii="Century" w:hAnsi="Century"/>
          <w:sz w:val="28"/>
          <w:szCs w:val="28"/>
          <w:lang w:val="uk-UA"/>
        </w:rPr>
        <w:t xml:space="preserve">, відповідно до Порядку створення груп подовженого дня у державних і комунальних закладах загальної середньої освіти, затвердженого </w:t>
      </w:r>
      <w:r w:rsidR="00642AFE" w:rsidRPr="00E52CCB">
        <w:rPr>
          <w:rFonts w:ascii="Century" w:hAnsi="Century"/>
          <w:sz w:val="28"/>
          <w:szCs w:val="28"/>
          <w:lang w:val="uk-UA"/>
        </w:rPr>
        <w:t>н</w:t>
      </w:r>
      <w:r w:rsidR="004A42ED" w:rsidRPr="00E52CCB">
        <w:rPr>
          <w:rFonts w:ascii="Century" w:hAnsi="Century"/>
          <w:sz w:val="28"/>
          <w:szCs w:val="28"/>
          <w:lang w:val="uk-UA"/>
        </w:rPr>
        <w:t>аказом Міністерства освіти і н</w:t>
      </w:r>
      <w:r w:rsidR="009E3B31" w:rsidRPr="00E52CCB">
        <w:rPr>
          <w:rFonts w:ascii="Century" w:hAnsi="Century"/>
          <w:sz w:val="28"/>
          <w:szCs w:val="28"/>
          <w:lang w:val="uk-UA"/>
        </w:rPr>
        <w:t>а</w:t>
      </w:r>
      <w:r w:rsidR="004A42ED" w:rsidRPr="00E52CCB">
        <w:rPr>
          <w:rFonts w:ascii="Century" w:hAnsi="Century"/>
          <w:sz w:val="28"/>
          <w:szCs w:val="28"/>
          <w:lang w:val="uk-UA"/>
        </w:rPr>
        <w:t>уки України 25.06.2018 року № 677</w:t>
      </w:r>
      <w:r w:rsidR="00642AFE" w:rsidRPr="00E52CCB">
        <w:rPr>
          <w:rFonts w:ascii="Century" w:hAnsi="Century"/>
          <w:sz w:val="28"/>
          <w:szCs w:val="28"/>
          <w:lang w:val="uk-UA"/>
        </w:rPr>
        <w:t>,</w:t>
      </w:r>
      <w:r w:rsidR="007F3252" w:rsidRPr="00E52CCB">
        <w:rPr>
          <w:rFonts w:ascii="Century" w:hAnsi="Century"/>
          <w:sz w:val="28"/>
          <w:szCs w:val="28"/>
          <w:lang w:val="uk-UA"/>
        </w:rPr>
        <w:t xml:space="preserve"> міська рада</w:t>
      </w:r>
    </w:p>
    <w:p w14:paraId="6DAC3260" w14:textId="77777777" w:rsidR="003D7A19" w:rsidRPr="00E52CCB" w:rsidRDefault="003D7A19" w:rsidP="00E52CCB">
      <w:pPr>
        <w:pStyle w:val="a8"/>
        <w:spacing w:line="276" w:lineRule="auto"/>
        <w:ind w:left="426"/>
        <w:jc w:val="center"/>
        <w:rPr>
          <w:rFonts w:ascii="Century" w:hAnsi="Century"/>
          <w:b/>
          <w:caps/>
          <w:color w:val="000000"/>
          <w:sz w:val="28"/>
          <w:szCs w:val="28"/>
          <w:lang w:val="uk-UA"/>
        </w:rPr>
      </w:pPr>
      <w:r w:rsidRPr="00E52CCB">
        <w:rPr>
          <w:rFonts w:ascii="Century" w:hAnsi="Century"/>
          <w:b/>
          <w:caps/>
          <w:color w:val="000000"/>
          <w:sz w:val="28"/>
          <w:szCs w:val="28"/>
          <w:lang w:val="uk-UA"/>
        </w:rPr>
        <w:t>В И Р І Ш И Л А:</w:t>
      </w:r>
    </w:p>
    <w:p w14:paraId="02158C7B" w14:textId="77777777" w:rsidR="009A323C" w:rsidRPr="00E52CCB" w:rsidRDefault="0073455E" w:rsidP="00E52CCB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851"/>
        </w:tabs>
        <w:ind w:left="0" w:firstLine="0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E52CCB">
        <w:rPr>
          <w:rFonts w:ascii="Century" w:hAnsi="Century"/>
          <w:sz w:val="28"/>
          <w:szCs w:val="28"/>
          <w:lang w:val="uk-UA"/>
        </w:rPr>
        <w:t>Утворити з 01.11.2021 року додаткову групу подовженого дня у Го</w:t>
      </w:r>
      <w:r w:rsidR="00EB1699" w:rsidRPr="00E52CCB">
        <w:rPr>
          <w:rFonts w:ascii="Century" w:hAnsi="Century"/>
          <w:sz w:val="28"/>
          <w:szCs w:val="28"/>
          <w:lang w:val="uk-UA"/>
        </w:rPr>
        <w:t>родоцько</w:t>
      </w:r>
      <w:r w:rsidRPr="00E52CCB">
        <w:rPr>
          <w:rFonts w:ascii="Century" w:hAnsi="Century"/>
          <w:sz w:val="28"/>
          <w:szCs w:val="28"/>
          <w:lang w:val="uk-UA"/>
        </w:rPr>
        <w:t>му</w:t>
      </w:r>
      <w:r w:rsidR="00EB1699" w:rsidRPr="00E52CCB">
        <w:rPr>
          <w:rFonts w:ascii="Century" w:hAnsi="Century"/>
          <w:sz w:val="28"/>
          <w:szCs w:val="28"/>
          <w:lang w:val="uk-UA"/>
        </w:rPr>
        <w:t xml:space="preserve"> НВК №2 </w:t>
      </w:r>
      <w:r w:rsidR="00EB1699" w:rsidRPr="00E52CCB">
        <w:rPr>
          <w:rFonts w:ascii="Century" w:hAnsi="Century"/>
          <w:sz w:val="28"/>
          <w:szCs w:val="28"/>
          <w:lang w:val="en-US"/>
        </w:rPr>
        <w:t>I</w:t>
      </w:r>
      <w:r w:rsidR="00EB1699" w:rsidRPr="00E52CCB">
        <w:rPr>
          <w:rFonts w:ascii="Century" w:hAnsi="Century"/>
          <w:sz w:val="28"/>
          <w:szCs w:val="28"/>
          <w:lang w:val="uk-UA"/>
        </w:rPr>
        <w:t>-</w:t>
      </w:r>
      <w:r w:rsidR="00EB1699" w:rsidRPr="00E52CCB">
        <w:rPr>
          <w:rFonts w:ascii="Century" w:hAnsi="Century"/>
          <w:sz w:val="28"/>
          <w:szCs w:val="28"/>
          <w:lang w:val="en-US"/>
        </w:rPr>
        <w:t>III</w:t>
      </w:r>
      <w:r w:rsidRPr="00E52CCB">
        <w:rPr>
          <w:rFonts w:ascii="Century" w:hAnsi="Century"/>
          <w:sz w:val="28"/>
          <w:szCs w:val="28"/>
          <w:lang w:val="uk-UA"/>
        </w:rPr>
        <w:t xml:space="preserve"> ступенів «з</w:t>
      </w:r>
      <w:r w:rsidR="00EB1699" w:rsidRPr="00E52CCB">
        <w:rPr>
          <w:rFonts w:ascii="Century" w:hAnsi="Century"/>
          <w:sz w:val="28"/>
          <w:szCs w:val="28"/>
          <w:lang w:val="uk-UA"/>
        </w:rPr>
        <w:t xml:space="preserve">аклад загальної середньої освіти </w:t>
      </w:r>
      <w:r w:rsidR="00EB1699" w:rsidRPr="00E52CCB">
        <w:rPr>
          <w:rFonts w:ascii="Century" w:hAnsi="Century"/>
          <w:sz w:val="28"/>
          <w:szCs w:val="28"/>
          <w:lang w:val="en-US"/>
        </w:rPr>
        <w:t>I</w:t>
      </w:r>
      <w:r w:rsidR="00EB1699" w:rsidRPr="00E52CCB">
        <w:rPr>
          <w:rFonts w:ascii="Century" w:hAnsi="Century"/>
          <w:sz w:val="28"/>
          <w:szCs w:val="28"/>
          <w:lang w:val="uk-UA"/>
        </w:rPr>
        <w:t xml:space="preserve"> ступеня</w:t>
      </w:r>
      <w:r w:rsidRPr="00E52CCB">
        <w:rPr>
          <w:rFonts w:ascii="Century" w:hAnsi="Century"/>
          <w:sz w:val="28"/>
          <w:szCs w:val="28"/>
          <w:lang w:val="uk-UA"/>
        </w:rPr>
        <w:t xml:space="preserve"> </w:t>
      </w:r>
      <w:r w:rsidR="00EB1699" w:rsidRPr="00E52CCB">
        <w:rPr>
          <w:rFonts w:ascii="Century" w:hAnsi="Century"/>
          <w:sz w:val="28"/>
          <w:szCs w:val="28"/>
          <w:lang w:val="uk-UA"/>
        </w:rPr>
        <w:t>- гімназія» Городоцької  міської ради Львівської області</w:t>
      </w:r>
      <w:r w:rsidRPr="00E52CCB">
        <w:rPr>
          <w:rFonts w:ascii="Century" w:hAnsi="Century"/>
          <w:sz w:val="28"/>
          <w:szCs w:val="28"/>
          <w:lang w:val="uk-UA"/>
        </w:rPr>
        <w:t>.</w:t>
      </w:r>
      <w:r w:rsidR="00EB1699" w:rsidRPr="00E52CCB">
        <w:rPr>
          <w:rFonts w:ascii="Century" w:hAnsi="Century"/>
          <w:sz w:val="28"/>
          <w:szCs w:val="28"/>
          <w:lang w:val="uk-UA"/>
        </w:rPr>
        <w:t xml:space="preserve"> </w:t>
      </w:r>
    </w:p>
    <w:p w14:paraId="0FBB0B0D" w14:textId="77777777" w:rsidR="00E52CCB" w:rsidRPr="00E52CCB" w:rsidRDefault="00E52CCB" w:rsidP="00E52CCB">
      <w:pPr>
        <w:shd w:val="clear" w:color="auto" w:fill="FFFFFF"/>
        <w:tabs>
          <w:tab w:val="left" w:pos="851"/>
        </w:tabs>
        <w:jc w:val="both"/>
        <w:rPr>
          <w:rFonts w:ascii="Century" w:hAnsi="Century"/>
          <w:color w:val="000000"/>
          <w:sz w:val="28"/>
          <w:szCs w:val="28"/>
          <w:lang w:val="uk-UA"/>
        </w:rPr>
      </w:pPr>
    </w:p>
    <w:p w14:paraId="15A3A654" w14:textId="77777777" w:rsidR="004310E1" w:rsidRDefault="0073455E" w:rsidP="00E52CCB">
      <w:pPr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r w:rsidRPr="00E52CCB">
        <w:rPr>
          <w:rFonts w:ascii="Century" w:hAnsi="Century"/>
          <w:color w:val="000000"/>
          <w:sz w:val="28"/>
          <w:szCs w:val="28"/>
          <w:lang w:val="uk-UA"/>
        </w:rPr>
        <w:t xml:space="preserve">Директору </w:t>
      </w:r>
      <w:r w:rsidRPr="00E52CCB">
        <w:rPr>
          <w:rFonts w:ascii="Century" w:hAnsi="Century"/>
          <w:sz w:val="28"/>
          <w:szCs w:val="28"/>
          <w:lang w:val="uk-UA"/>
        </w:rPr>
        <w:t xml:space="preserve">Городоцького НВК №2 </w:t>
      </w:r>
      <w:r w:rsidRPr="00E52CCB">
        <w:rPr>
          <w:rFonts w:ascii="Century" w:hAnsi="Century"/>
          <w:sz w:val="28"/>
          <w:szCs w:val="28"/>
          <w:lang w:val="en-US"/>
        </w:rPr>
        <w:t>I</w:t>
      </w:r>
      <w:r w:rsidRPr="00E52CCB">
        <w:rPr>
          <w:rFonts w:ascii="Century" w:hAnsi="Century"/>
          <w:sz w:val="28"/>
          <w:szCs w:val="28"/>
          <w:lang w:val="uk-UA"/>
        </w:rPr>
        <w:t>-</w:t>
      </w:r>
      <w:r w:rsidRPr="00E52CCB">
        <w:rPr>
          <w:rFonts w:ascii="Century" w:hAnsi="Century"/>
          <w:sz w:val="28"/>
          <w:szCs w:val="28"/>
          <w:lang w:val="en-US"/>
        </w:rPr>
        <w:t>III</w:t>
      </w:r>
      <w:r w:rsidRPr="00E52CCB">
        <w:rPr>
          <w:rFonts w:ascii="Century" w:hAnsi="Century"/>
          <w:sz w:val="28"/>
          <w:szCs w:val="28"/>
          <w:lang w:val="uk-UA"/>
        </w:rPr>
        <w:t xml:space="preserve"> ступенів «з</w:t>
      </w:r>
      <w:r w:rsidR="00071572" w:rsidRPr="00E52CCB">
        <w:rPr>
          <w:rFonts w:ascii="Century" w:hAnsi="Century"/>
          <w:sz w:val="28"/>
          <w:szCs w:val="28"/>
          <w:lang w:val="uk-UA"/>
        </w:rPr>
        <w:t>аклад</w:t>
      </w:r>
      <w:r w:rsidRPr="00E52CCB">
        <w:rPr>
          <w:rFonts w:ascii="Century" w:hAnsi="Century"/>
          <w:sz w:val="28"/>
          <w:szCs w:val="28"/>
          <w:lang w:val="uk-UA"/>
        </w:rPr>
        <w:t xml:space="preserve"> загальної середньої освіти </w:t>
      </w:r>
      <w:r w:rsidRPr="00E52CCB">
        <w:rPr>
          <w:rFonts w:ascii="Century" w:hAnsi="Century"/>
          <w:sz w:val="28"/>
          <w:szCs w:val="28"/>
          <w:lang w:val="en-US"/>
        </w:rPr>
        <w:t>I</w:t>
      </w:r>
      <w:r w:rsidRPr="00E52CCB">
        <w:rPr>
          <w:rFonts w:ascii="Century" w:hAnsi="Century"/>
          <w:sz w:val="28"/>
          <w:szCs w:val="28"/>
          <w:lang w:val="uk-UA"/>
        </w:rPr>
        <w:t xml:space="preserve">  </w:t>
      </w:r>
      <w:r w:rsidR="009E3B31" w:rsidRPr="00E52CCB">
        <w:rPr>
          <w:rFonts w:ascii="Century" w:hAnsi="Century"/>
          <w:sz w:val="28"/>
          <w:szCs w:val="28"/>
          <w:lang w:val="uk-UA"/>
        </w:rPr>
        <w:t>ступеня-</w:t>
      </w:r>
      <w:r w:rsidRPr="00E52CCB">
        <w:rPr>
          <w:rFonts w:ascii="Century" w:hAnsi="Century"/>
          <w:sz w:val="28"/>
          <w:szCs w:val="28"/>
          <w:lang w:val="uk-UA"/>
        </w:rPr>
        <w:t xml:space="preserve">гімназія» Городоцької  міської ради Львівської області </w:t>
      </w:r>
      <w:r w:rsidR="00071572" w:rsidRPr="00E52CCB">
        <w:rPr>
          <w:rFonts w:ascii="Century" w:hAnsi="Century"/>
          <w:sz w:val="28"/>
          <w:szCs w:val="28"/>
          <w:lang w:val="uk-UA"/>
        </w:rPr>
        <w:t>(</w:t>
      </w:r>
      <w:r w:rsidRPr="00E52CCB">
        <w:rPr>
          <w:rFonts w:ascii="Century" w:hAnsi="Century"/>
          <w:sz w:val="28"/>
          <w:szCs w:val="28"/>
          <w:lang w:val="uk-UA"/>
        </w:rPr>
        <w:t>І. Тритяк</w:t>
      </w:r>
      <w:r w:rsidR="00071572" w:rsidRPr="00E52CCB">
        <w:rPr>
          <w:rFonts w:ascii="Century" w:hAnsi="Century"/>
          <w:sz w:val="28"/>
          <w:szCs w:val="28"/>
          <w:lang w:val="uk-UA"/>
        </w:rPr>
        <w:t>)</w:t>
      </w:r>
      <w:r w:rsidRPr="00E52CCB">
        <w:rPr>
          <w:rFonts w:ascii="Century" w:hAnsi="Century"/>
          <w:sz w:val="28"/>
          <w:szCs w:val="28"/>
          <w:lang w:val="uk-UA"/>
        </w:rPr>
        <w:t xml:space="preserve"> ввести у штатний розпис посаду </w:t>
      </w:r>
      <w:r w:rsidRPr="00E52CCB">
        <w:rPr>
          <w:rFonts w:ascii="Century" w:hAnsi="Century"/>
          <w:sz w:val="28"/>
          <w:szCs w:val="28"/>
          <w:lang w:val="uk-UA"/>
        </w:rPr>
        <w:lastRenderedPageBreak/>
        <w:t xml:space="preserve">вихователя групи подовженого дня (0,5 ставки) відповідно до п. 1 цього </w:t>
      </w:r>
      <w:r w:rsidR="00071572" w:rsidRPr="00E52CCB">
        <w:rPr>
          <w:rFonts w:ascii="Century" w:hAnsi="Century"/>
          <w:sz w:val="28"/>
          <w:szCs w:val="28"/>
          <w:lang w:val="uk-UA"/>
        </w:rPr>
        <w:t>р</w:t>
      </w:r>
      <w:r w:rsidRPr="00E52CCB">
        <w:rPr>
          <w:rFonts w:ascii="Century" w:hAnsi="Century"/>
          <w:sz w:val="28"/>
          <w:szCs w:val="28"/>
          <w:lang w:val="uk-UA"/>
        </w:rPr>
        <w:t>ішення.</w:t>
      </w:r>
    </w:p>
    <w:p w14:paraId="42309C43" w14:textId="77777777" w:rsidR="00E52CCB" w:rsidRPr="00E52CCB" w:rsidRDefault="00E52CCB" w:rsidP="00E52CCB">
      <w:pPr>
        <w:shd w:val="clear" w:color="auto" w:fill="FFFFFF"/>
        <w:tabs>
          <w:tab w:val="left" w:pos="851"/>
        </w:tabs>
        <w:jc w:val="both"/>
        <w:rPr>
          <w:rFonts w:ascii="Century" w:hAnsi="Century"/>
          <w:sz w:val="28"/>
          <w:szCs w:val="28"/>
          <w:lang w:val="uk-UA"/>
        </w:rPr>
      </w:pPr>
    </w:p>
    <w:p w14:paraId="5DE79592" w14:textId="77777777" w:rsidR="0073455E" w:rsidRDefault="0073455E" w:rsidP="00E52CCB">
      <w:pPr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r w:rsidRPr="00E52CCB">
        <w:rPr>
          <w:rFonts w:ascii="Century" w:hAnsi="Century"/>
          <w:sz w:val="28"/>
          <w:szCs w:val="28"/>
          <w:lang w:val="uk-UA"/>
        </w:rPr>
        <w:t xml:space="preserve">Фінансовому управлінню Городоцької міської ради </w:t>
      </w:r>
      <w:r w:rsidR="00071572" w:rsidRPr="00E52CCB">
        <w:rPr>
          <w:rFonts w:ascii="Century" w:hAnsi="Century"/>
          <w:sz w:val="28"/>
          <w:szCs w:val="28"/>
          <w:lang w:val="uk-UA"/>
        </w:rPr>
        <w:t>(</w:t>
      </w:r>
      <w:r w:rsidRPr="00E52CCB">
        <w:rPr>
          <w:rFonts w:ascii="Century" w:hAnsi="Century"/>
          <w:sz w:val="28"/>
          <w:szCs w:val="28"/>
          <w:lang w:val="uk-UA"/>
        </w:rPr>
        <w:t>Г. Турковськ</w:t>
      </w:r>
      <w:r w:rsidR="00071572" w:rsidRPr="00E52CCB">
        <w:rPr>
          <w:rFonts w:ascii="Century" w:hAnsi="Century"/>
          <w:sz w:val="28"/>
          <w:szCs w:val="28"/>
          <w:lang w:val="uk-UA"/>
        </w:rPr>
        <w:t>а)</w:t>
      </w:r>
      <w:r w:rsidRPr="00E52CCB">
        <w:rPr>
          <w:rFonts w:ascii="Century" w:hAnsi="Century"/>
          <w:sz w:val="28"/>
          <w:szCs w:val="28"/>
          <w:lang w:val="uk-UA"/>
        </w:rPr>
        <w:t xml:space="preserve"> забезпечити проведення фінансування за рахунок коштів освітньої галузі</w:t>
      </w:r>
      <w:r w:rsidR="009E3B31" w:rsidRPr="00E52CCB">
        <w:rPr>
          <w:rFonts w:ascii="Century" w:hAnsi="Century"/>
          <w:sz w:val="28"/>
          <w:szCs w:val="28"/>
          <w:lang w:val="uk-UA"/>
        </w:rPr>
        <w:t>.</w:t>
      </w:r>
    </w:p>
    <w:p w14:paraId="1861FD13" w14:textId="77777777" w:rsidR="00E52CCB" w:rsidRPr="00E52CCB" w:rsidRDefault="00E52CCB" w:rsidP="00E52CCB">
      <w:pPr>
        <w:shd w:val="clear" w:color="auto" w:fill="FFFFFF"/>
        <w:tabs>
          <w:tab w:val="left" w:pos="851"/>
        </w:tabs>
        <w:jc w:val="both"/>
        <w:rPr>
          <w:rFonts w:ascii="Century" w:hAnsi="Century"/>
          <w:sz w:val="28"/>
          <w:szCs w:val="28"/>
          <w:lang w:val="uk-UA"/>
        </w:rPr>
      </w:pPr>
    </w:p>
    <w:p w14:paraId="02367F1F" w14:textId="77777777" w:rsidR="00071572" w:rsidRPr="00E52CCB" w:rsidRDefault="00071572" w:rsidP="00E52CCB">
      <w:pPr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r w:rsidRPr="00E52CCB">
        <w:rPr>
          <w:rFonts w:ascii="Century" w:hAnsi="Century"/>
          <w:color w:val="000000"/>
          <w:sz w:val="28"/>
          <w:szCs w:val="28"/>
        </w:rPr>
        <w:t xml:space="preserve">Контроль за виконанням рішення покласти на </w:t>
      </w:r>
      <w:r w:rsidR="007F0C73" w:rsidRPr="00E52CCB">
        <w:rPr>
          <w:rFonts w:ascii="Century" w:hAnsi="Century"/>
          <w:color w:val="000000"/>
          <w:sz w:val="28"/>
          <w:szCs w:val="28"/>
          <w:shd w:val="clear" w:color="auto" w:fill="FFFFFF"/>
          <w:lang w:val="uk-UA" w:eastAsia="uk-UA"/>
        </w:rPr>
        <w:t>к</w:t>
      </w:r>
      <w:r w:rsidRPr="00E52CCB">
        <w:rPr>
          <w:rFonts w:ascii="Century" w:hAnsi="Century"/>
          <w:color w:val="000000"/>
          <w:sz w:val="28"/>
          <w:szCs w:val="28"/>
          <w:shd w:val="clear" w:color="auto" w:fill="FFFFFF"/>
          <w:lang w:val="uk-UA" w:eastAsia="uk-UA"/>
        </w:rPr>
        <w:t xml:space="preserve">омісію з питань бюджету, соціально-економічного розвитку, комунального майна і приватизації та </w:t>
      </w:r>
      <w:r w:rsidR="00945EB8" w:rsidRPr="00E52CCB">
        <w:rPr>
          <w:rFonts w:ascii="Century" w:hAnsi="Century"/>
          <w:color w:val="000000"/>
          <w:sz w:val="28"/>
          <w:szCs w:val="28"/>
          <w:shd w:val="clear" w:color="auto" w:fill="FFFFFF"/>
          <w:lang w:val="uk-UA" w:eastAsia="uk-UA"/>
        </w:rPr>
        <w:t>к</w:t>
      </w:r>
      <w:r w:rsidRPr="00E52CCB">
        <w:rPr>
          <w:rFonts w:ascii="Century" w:hAnsi="Century"/>
          <w:color w:val="000000"/>
          <w:sz w:val="28"/>
          <w:szCs w:val="28"/>
          <w:lang w:val="uk-UA" w:eastAsia="uk-UA"/>
        </w:rPr>
        <w:t>омісію з питань освіти, культури, духовності, молоді та спорту.</w:t>
      </w:r>
    </w:p>
    <w:p w14:paraId="7FB78B18" w14:textId="77777777" w:rsidR="0073455E" w:rsidRPr="00E52CCB" w:rsidRDefault="0073455E" w:rsidP="009B7EE9">
      <w:pPr>
        <w:pStyle w:val="a8"/>
        <w:ind w:left="720"/>
        <w:contextualSpacing/>
        <w:jc w:val="both"/>
        <w:rPr>
          <w:rFonts w:ascii="Century" w:hAnsi="Century"/>
          <w:color w:val="000000"/>
          <w:sz w:val="28"/>
          <w:szCs w:val="28"/>
          <w:lang w:val="uk-UA"/>
        </w:rPr>
      </w:pPr>
    </w:p>
    <w:p w14:paraId="3F6018D3" w14:textId="77777777" w:rsidR="003D7A19" w:rsidRPr="00E52CCB" w:rsidRDefault="00A91042" w:rsidP="00B66D40">
      <w:pPr>
        <w:ind w:firstLine="1080"/>
        <w:jc w:val="both"/>
        <w:rPr>
          <w:rFonts w:ascii="Century" w:hAnsi="Century"/>
          <w:sz w:val="28"/>
          <w:szCs w:val="28"/>
          <w:lang w:val="uk-UA"/>
        </w:rPr>
      </w:pPr>
      <w:r w:rsidRPr="00E52CCB">
        <w:rPr>
          <w:rFonts w:ascii="Century" w:hAnsi="Century"/>
          <w:sz w:val="28"/>
          <w:szCs w:val="28"/>
          <w:lang w:val="uk-UA"/>
        </w:rPr>
        <w:t xml:space="preserve">      </w:t>
      </w:r>
    </w:p>
    <w:p w14:paraId="64A51FDB" w14:textId="77777777" w:rsidR="003D7A19" w:rsidRPr="00E52CCB" w:rsidRDefault="00386403" w:rsidP="00B66D40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E52CCB">
        <w:rPr>
          <w:rFonts w:ascii="Century" w:hAnsi="Century"/>
          <w:b/>
          <w:sz w:val="28"/>
          <w:szCs w:val="28"/>
          <w:lang w:val="uk-UA"/>
        </w:rPr>
        <w:t xml:space="preserve">Міський голова </w:t>
      </w:r>
      <w:r w:rsidRPr="00E52CCB">
        <w:rPr>
          <w:rFonts w:ascii="Century" w:hAnsi="Century"/>
          <w:b/>
          <w:sz w:val="28"/>
          <w:szCs w:val="28"/>
          <w:lang w:val="uk-UA"/>
        </w:rPr>
        <w:tab/>
      </w:r>
      <w:r w:rsidRPr="00E52CCB">
        <w:rPr>
          <w:rFonts w:ascii="Century" w:hAnsi="Century"/>
          <w:b/>
          <w:sz w:val="28"/>
          <w:szCs w:val="28"/>
          <w:lang w:val="uk-UA"/>
        </w:rPr>
        <w:tab/>
      </w:r>
      <w:r w:rsidR="00A91042" w:rsidRPr="00E52CCB">
        <w:rPr>
          <w:rFonts w:ascii="Century" w:hAnsi="Century"/>
          <w:b/>
          <w:sz w:val="28"/>
          <w:szCs w:val="28"/>
          <w:lang w:val="uk-UA"/>
        </w:rPr>
        <w:t xml:space="preserve">              </w:t>
      </w:r>
      <w:r w:rsidR="003D7A19" w:rsidRPr="00E52CCB">
        <w:rPr>
          <w:rFonts w:ascii="Century" w:hAnsi="Century"/>
          <w:b/>
          <w:sz w:val="28"/>
          <w:szCs w:val="28"/>
          <w:lang w:val="uk-UA"/>
        </w:rPr>
        <w:t xml:space="preserve">                     </w:t>
      </w:r>
      <w:r w:rsidR="00E52CCB">
        <w:rPr>
          <w:rFonts w:ascii="Century" w:hAnsi="Century"/>
          <w:b/>
          <w:sz w:val="28"/>
          <w:szCs w:val="28"/>
          <w:lang w:val="uk-UA"/>
        </w:rPr>
        <w:tab/>
        <w:t xml:space="preserve">  Володимир РЕМЕНЯК</w:t>
      </w:r>
    </w:p>
    <w:p w14:paraId="2DC40028" w14:textId="77777777" w:rsidR="003D7A19" w:rsidRPr="00B66D40" w:rsidRDefault="003D7A19" w:rsidP="00B66D40">
      <w:pPr>
        <w:jc w:val="both"/>
        <w:rPr>
          <w:kern w:val="28"/>
          <w:lang w:val="uk-UA"/>
        </w:rPr>
      </w:pPr>
    </w:p>
    <w:sectPr w:rsidR="003D7A19" w:rsidRPr="00B66D40" w:rsidSect="00E52CC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7FCDB" w14:textId="77777777" w:rsidR="00C40E3F" w:rsidRDefault="00C40E3F" w:rsidP="00EB1699">
      <w:r>
        <w:separator/>
      </w:r>
    </w:p>
  </w:endnote>
  <w:endnote w:type="continuationSeparator" w:id="0">
    <w:p w14:paraId="5B0EE0D9" w14:textId="77777777" w:rsidR="00C40E3F" w:rsidRDefault="00C40E3F" w:rsidP="00EB1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921DB" w14:textId="77777777" w:rsidR="00C40E3F" w:rsidRDefault="00C40E3F" w:rsidP="00EB1699">
      <w:r>
        <w:separator/>
      </w:r>
    </w:p>
  </w:footnote>
  <w:footnote w:type="continuationSeparator" w:id="0">
    <w:p w14:paraId="357E7281" w14:textId="77777777" w:rsidR="00C40E3F" w:rsidRDefault="00C40E3F" w:rsidP="00EB1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60B1A"/>
    <w:multiLevelType w:val="hybridMultilevel"/>
    <w:tmpl w:val="05B426DA"/>
    <w:lvl w:ilvl="0" w:tplc="FC56006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F6271F2"/>
    <w:multiLevelType w:val="hybridMultilevel"/>
    <w:tmpl w:val="45E4BC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818"/>
    <w:rsid w:val="00003703"/>
    <w:rsid w:val="00005391"/>
    <w:rsid w:val="00046CFB"/>
    <w:rsid w:val="00071572"/>
    <w:rsid w:val="000728AA"/>
    <w:rsid w:val="00074B4D"/>
    <w:rsid w:val="00090C13"/>
    <w:rsid w:val="000C476D"/>
    <w:rsid w:val="000F20BE"/>
    <w:rsid w:val="00112D82"/>
    <w:rsid w:val="00161473"/>
    <w:rsid w:val="001764B5"/>
    <w:rsid w:val="00187A0D"/>
    <w:rsid w:val="00190609"/>
    <w:rsid w:val="001C44F1"/>
    <w:rsid w:val="001C4966"/>
    <w:rsid w:val="00203665"/>
    <w:rsid w:val="00260ADB"/>
    <w:rsid w:val="002F62CC"/>
    <w:rsid w:val="003160DB"/>
    <w:rsid w:val="0034229D"/>
    <w:rsid w:val="00386403"/>
    <w:rsid w:val="003D7A19"/>
    <w:rsid w:val="00413E03"/>
    <w:rsid w:val="004310E1"/>
    <w:rsid w:val="00452E4D"/>
    <w:rsid w:val="00457AD1"/>
    <w:rsid w:val="004A42ED"/>
    <w:rsid w:val="004A7A53"/>
    <w:rsid w:val="004B3AFF"/>
    <w:rsid w:val="00510ECC"/>
    <w:rsid w:val="005A0B7A"/>
    <w:rsid w:val="005F2405"/>
    <w:rsid w:val="005F5D10"/>
    <w:rsid w:val="006207DE"/>
    <w:rsid w:val="00641227"/>
    <w:rsid w:val="00642AFE"/>
    <w:rsid w:val="006542B9"/>
    <w:rsid w:val="006A4D45"/>
    <w:rsid w:val="006A562C"/>
    <w:rsid w:val="006C059F"/>
    <w:rsid w:val="006F6049"/>
    <w:rsid w:val="00707E0D"/>
    <w:rsid w:val="0073455E"/>
    <w:rsid w:val="00750CC8"/>
    <w:rsid w:val="007A78DB"/>
    <w:rsid w:val="007B10F7"/>
    <w:rsid w:val="007D3818"/>
    <w:rsid w:val="007F0C73"/>
    <w:rsid w:val="007F3252"/>
    <w:rsid w:val="007F3FE1"/>
    <w:rsid w:val="00822C36"/>
    <w:rsid w:val="008C3615"/>
    <w:rsid w:val="008D1ED2"/>
    <w:rsid w:val="00945EB8"/>
    <w:rsid w:val="009A323C"/>
    <w:rsid w:val="009B7EE9"/>
    <w:rsid w:val="009E3B31"/>
    <w:rsid w:val="00A91042"/>
    <w:rsid w:val="00AD4EAB"/>
    <w:rsid w:val="00B00875"/>
    <w:rsid w:val="00B11DBA"/>
    <w:rsid w:val="00B178E4"/>
    <w:rsid w:val="00B66D40"/>
    <w:rsid w:val="00BA55CE"/>
    <w:rsid w:val="00C26B27"/>
    <w:rsid w:val="00C40E3F"/>
    <w:rsid w:val="00C7321A"/>
    <w:rsid w:val="00CC1914"/>
    <w:rsid w:val="00CE0F93"/>
    <w:rsid w:val="00D32D93"/>
    <w:rsid w:val="00D63732"/>
    <w:rsid w:val="00E259A6"/>
    <w:rsid w:val="00E52CCB"/>
    <w:rsid w:val="00E62222"/>
    <w:rsid w:val="00EB1699"/>
    <w:rsid w:val="00EB5863"/>
    <w:rsid w:val="00EE503D"/>
    <w:rsid w:val="00EF06BF"/>
    <w:rsid w:val="00F90581"/>
    <w:rsid w:val="00F944AA"/>
    <w:rsid w:val="00F978A6"/>
    <w:rsid w:val="00FE7B29"/>
    <w:rsid w:val="00FF2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A71AC9"/>
  <w15:chartTrackingRefBased/>
  <w15:docId w15:val="{9FA266BC-2D37-4E2E-8AA9-EB3A61C6A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qFormat/>
    <w:rsid w:val="006207D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6207DE"/>
    <w:pPr>
      <w:spacing w:before="100" w:beforeAutospacing="1" w:after="100" w:afterAutospacing="1"/>
    </w:pPr>
  </w:style>
  <w:style w:type="paragraph" w:styleId="a4">
    <w:name w:val="caption"/>
    <w:basedOn w:val="a"/>
    <w:next w:val="a"/>
    <w:qFormat/>
    <w:rsid w:val="000728AA"/>
    <w:pPr>
      <w:jc w:val="center"/>
    </w:pPr>
    <w:rPr>
      <w:b/>
      <w:caps/>
      <w:sz w:val="22"/>
      <w:szCs w:val="20"/>
      <w:lang w:val="uk-UA"/>
    </w:rPr>
  </w:style>
  <w:style w:type="character" w:styleId="a5">
    <w:name w:val="Hyperlink"/>
    <w:rsid w:val="000728AA"/>
    <w:rPr>
      <w:color w:val="0000FF"/>
      <w:u w:val="single"/>
    </w:rPr>
  </w:style>
  <w:style w:type="paragraph" w:styleId="HTML">
    <w:name w:val="HTML Preformatted"/>
    <w:basedOn w:val="a"/>
    <w:rsid w:val="00EE50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6">
    <w:name w:val=" Знак"/>
    <w:basedOn w:val="a"/>
    <w:rsid w:val="005A0B7A"/>
    <w:rPr>
      <w:rFonts w:ascii="Verdana" w:hAnsi="Verdana" w:cs="Verdana"/>
      <w:sz w:val="28"/>
      <w:szCs w:val="28"/>
      <w:lang w:val="en-US" w:eastAsia="en-US"/>
    </w:rPr>
  </w:style>
  <w:style w:type="table" w:styleId="a7">
    <w:name w:val="Table Grid"/>
    <w:basedOn w:val="a1"/>
    <w:rsid w:val="003D7A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62222"/>
    <w:pPr>
      <w:ind w:left="708"/>
    </w:pPr>
  </w:style>
  <w:style w:type="paragraph" w:styleId="a9">
    <w:name w:val="Balloon Text"/>
    <w:basedOn w:val="a"/>
    <w:link w:val="aa"/>
    <w:rsid w:val="004A7A53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4A7A53"/>
    <w:rPr>
      <w:rFonts w:ascii="Tahoma" w:hAnsi="Tahoma" w:cs="Tahoma"/>
      <w:sz w:val="16"/>
      <w:szCs w:val="16"/>
      <w:lang w:val="ru-RU" w:eastAsia="ru-RU"/>
    </w:rPr>
  </w:style>
  <w:style w:type="paragraph" w:styleId="ab">
    <w:name w:val="header"/>
    <w:basedOn w:val="a"/>
    <w:link w:val="ac"/>
    <w:uiPriority w:val="99"/>
    <w:rsid w:val="00EB1699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link w:val="ab"/>
    <w:uiPriority w:val="99"/>
    <w:rsid w:val="00EB1699"/>
    <w:rPr>
      <w:sz w:val="24"/>
      <w:szCs w:val="24"/>
      <w:lang w:val="ru-RU" w:eastAsia="ru-RU"/>
    </w:rPr>
  </w:style>
  <w:style w:type="paragraph" w:styleId="ad">
    <w:name w:val="footer"/>
    <w:basedOn w:val="a"/>
    <w:link w:val="ae"/>
    <w:rsid w:val="00EB1699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link w:val="ad"/>
    <w:rsid w:val="00EB1699"/>
    <w:rPr>
      <w:sz w:val="24"/>
      <w:szCs w:val="24"/>
      <w:lang w:val="ru-RU" w:eastAsia="ru-RU"/>
    </w:rPr>
  </w:style>
  <w:style w:type="paragraph" w:customStyle="1" w:styleId="tc2">
    <w:name w:val="tc2"/>
    <w:basedOn w:val="a"/>
    <w:rsid w:val="004310E1"/>
    <w:pPr>
      <w:spacing w:line="300" w:lineRule="atLeast"/>
      <w:jc w:val="center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1249</Words>
  <Characters>713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балансоутримувач будинку, споруди, житлового комплексу або комплексу будинків і споруд (далі - балансоутримувач) - власник або юридична особа, яка за договором з власником утримує на балансі відповідне майно, а також веде бухгалтерську, статистичну та ін</vt:lpstr>
      <vt:lpstr>балансоутримувач будинку, споруди, житлового комплексу або комплексу будинків і споруд (далі - балансоутримувач) - власник або юридична особа, яка за договором з власником утримує на балансі відповідне майно, а також веде бухгалтерську, статистичну та ін</vt:lpstr>
    </vt:vector>
  </TitlesOfParts>
  <Company>MoBIL GROUP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балансоутримувач будинку, споруди, житлового комплексу або комплексу будинків і споруд (далі - балансоутримувач) - власник або юридична особа, яка за договором з власником утримує на балансі відповідне майно, а також веде бухгалтерську, статистичну та ін</dc:title>
  <dc:subject/>
  <dc:creator>C.П.С</dc:creator>
  <cp:keywords/>
  <cp:lastModifiedBy>Secretary</cp:lastModifiedBy>
  <cp:revision>2</cp:revision>
  <cp:lastPrinted>2021-10-18T13:30:00Z</cp:lastPrinted>
  <dcterms:created xsi:type="dcterms:W3CDTF">2021-10-28T11:47:00Z</dcterms:created>
  <dcterms:modified xsi:type="dcterms:W3CDTF">2021-10-28T11:47:00Z</dcterms:modified>
</cp:coreProperties>
</file>